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858BB" w14:textId="67F2EB71" w:rsidR="00402B08" w:rsidRPr="00B82184" w:rsidRDefault="00402B08" w:rsidP="00402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4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26CFA" wp14:editId="00B6F6B3">
                <wp:simplePos x="0" y="0"/>
                <wp:positionH relativeFrom="column">
                  <wp:posOffset>-440690</wp:posOffset>
                </wp:positionH>
                <wp:positionV relativeFrom="paragraph">
                  <wp:posOffset>-359410</wp:posOffset>
                </wp:positionV>
                <wp:extent cx="7023100" cy="2073275"/>
                <wp:effectExtent l="0" t="0" r="635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0DAC" w14:textId="77777777" w:rsidR="00402B08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A79D1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0441A6D" wp14:editId="1FB674A2">
                                  <wp:extent cx="525515" cy="601445"/>
                                  <wp:effectExtent l="0" t="0" r="8255" b="8255"/>
                                  <wp:docPr id="1" name="Рисунок 1" descr="C:\Users\ezhgurova_eyu\Desktop\Эмблема РПН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zhgurova_eyu\Desktop\Эмблема РПН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198" cy="61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1142EB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ФЕДЕРАЛЬНАЯ СЛУЖБА ПО НАДЗОРУ В СФЕРЕ ЗАЩИТЫ ПРАВ ПОТРЕБИТЕЛЕЙ И БЛАГОПОЛУЧИЯ ЧЕЛОВЕКА</w:t>
                            </w:r>
                          </w:p>
                          <w:p w14:paraId="6D411D7D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ФИЛИАЛ</w:t>
                            </w:r>
                          </w:p>
                          <w:p w14:paraId="761548CE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Федерального бюджетного учреждения здравоохранения</w:t>
                            </w:r>
                          </w:p>
                          <w:p w14:paraId="2997058B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«Центр гигиены и эпидемиологии в Свердловской области</w:t>
                            </w:r>
                          </w:p>
                          <w:p w14:paraId="21BC5EF8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городе Красноуфимск, Красноуфимском, </w:t>
                            </w:r>
                            <w:proofErr w:type="spellStart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Ачитском</w:t>
                            </w:r>
                            <w:proofErr w:type="spellEnd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Артинском</w:t>
                            </w:r>
                            <w:proofErr w:type="spellEnd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районах»</w:t>
                            </w:r>
                          </w:p>
                          <w:p w14:paraId="52940FC8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Советская ул., 13 г. Красноуфимск Свердловской области</w:t>
                            </w:r>
                          </w:p>
                          <w:p w14:paraId="152E54A2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8-34394-7-59-43, факс 8-34394-7-59-43</w:t>
                            </w:r>
                          </w:p>
                          <w:p w14:paraId="2D7190B0" w14:textId="77777777" w:rsidR="00402B08" w:rsidRPr="00B42170" w:rsidRDefault="00402B08" w:rsidP="00402B0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E-mail: mail_07@66.rospotrebnadzor.ru</w:t>
                            </w:r>
                          </w:p>
                          <w:p w14:paraId="78C86E80" w14:textId="77777777" w:rsidR="00402B08" w:rsidRPr="00402B08" w:rsidRDefault="00402B08" w:rsidP="00402B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6C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7pt;margin-top:-28.3pt;width:553pt;height:1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" stroked="f">
                <v:textbox>
                  <w:txbxContent>
                    <w:p w14:paraId="2B580DAC" w14:textId="77777777" w:rsidR="00402B08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A79D1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0441A6D" wp14:editId="1FB674A2">
                            <wp:extent cx="525515" cy="601445"/>
                            <wp:effectExtent l="0" t="0" r="8255" b="8255"/>
                            <wp:docPr id="1" name="Рисунок 1" descr="C:\Users\ezhgurova_eyu\Desktop\Эмблема РПН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zhgurova_eyu\Desktop\Эмблема РПН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8198" cy="615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1142EB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ФЕДЕРАЛЬНАЯ СЛУЖБА ПО НАДЗОРУ В СФЕРЕ ЗАЩИТЫ ПРАВ ПОТРЕБИТЕЛЕЙ И БЛАГОПОЛУЧИЯ ЧЕЛОВЕКА</w:t>
                      </w:r>
                    </w:p>
                    <w:p w14:paraId="6D411D7D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ФИЛИАЛ</w:t>
                      </w:r>
                    </w:p>
                    <w:p w14:paraId="761548CE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Федерального бюджетного учреждения здравоохранения</w:t>
                      </w:r>
                    </w:p>
                    <w:p w14:paraId="2997058B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«Центр гигиены и эпидемиологии в Свердловской области</w:t>
                      </w:r>
                    </w:p>
                    <w:p w14:paraId="21BC5EF8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городе Красноуфимск, Красноуфимском, </w:t>
                      </w:r>
                      <w:proofErr w:type="spellStart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Ачитском</w:t>
                      </w:r>
                      <w:proofErr w:type="spellEnd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Артинском</w:t>
                      </w:r>
                      <w:proofErr w:type="spellEnd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районах»</w:t>
                      </w:r>
                    </w:p>
                    <w:p w14:paraId="52940FC8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Советская ул., 13 г. Красноуфимск Свердловской области</w:t>
                      </w:r>
                    </w:p>
                    <w:p w14:paraId="152E54A2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8-34394-7-59-43, факс 8-34394-7-59-43</w:t>
                      </w:r>
                    </w:p>
                    <w:p w14:paraId="2D7190B0" w14:textId="77777777" w:rsidR="00402B08" w:rsidRPr="00B42170" w:rsidRDefault="00402B08" w:rsidP="00402B0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E-mail: mail_07@66.rospotrebnadzor.ru</w:t>
                      </w:r>
                    </w:p>
                    <w:p w14:paraId="78C86E80" w14:textId="77777777" w:rsidR="00402B08" w:rsidRPr="00402B08" w:rsidRDefault="00402B08" w:rsidP="00402B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60CB">
        <w:rPr>
          <w:rFonts w:ascii="Times New Roman" w:hAnsi="Times New Roman" w:cs="Times New Roman"/>
          <w:sz w:val="24"/>
          <w:szCs w:val="24"/>
        </w:rPr>
        <w:t>13</w:t>
      </w:r>
      <w:r w:rsidR="00995118">
        <w:rPr>
          <w:rFonts w:ascii="Times New Roman" w:hAnsi="Times New Roman" w:cs="Times New Roman"/>
          <w:sz w:val="24"/>
          <w:szCs w:val="24"/>
        </w:rPr>
        <w:t>.</w:t>
      </w:r>
      <w:r w:rsidR="00D860CB">
        <w:rPr>
          <w:rFonts w:ascii="Times New Roman" w:hAnsi="Times New Roman" w:cs="Times New Roman"/>
          <w:sz w:val="24"/>
          <w:szCs w:val="24"/>
        </w:rPr>
        <w:t>12</w:t>
      </w:r>
      <w:r w:rsidR="00881144" w:rsidRPr="00881144">
        <w:rPr>
          <w:rFonts w:ascii="Times New Roman" w:hAnsi="Times New Roman" w:cs="Times New Roman"/>
          <w:sz w:val="24"/>
          <w:szCs w:val="24"/>
        </w:rPr>
        <w:t>.2022</w:t>
      </w:r>
      <w:r w:rsidRPr="00881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="00881144" w:rsidRPr="00881144">
        <w:rPr>
          <w:rFonts w:ascii="Times New Roman" w:hAnsi="Times New Roman" w:cs="Times New Roman"/>
          <w:sz w:val="24"/>
          <w:szCs w:val="24"/>
        </w:rPr>
        <w:t>66-20-007/</w:t>
      </w:r>
      <w:r w:rsidR="00995118">
        <w:rPr>
          <w:rFonts w:ascii="Times New Roman" w:hAnsi="Times New Roman" w:cs="Times New Roman"/>
          <w:sz w:val="24"/>
          <w:szCs w:val="24"/>
        </w:rPr>
        <w:t>06-13</w:t>
      </w:r>
      <w:r w:rsidR="00881144" w:rsidRPr="00881144">
        <w:rPr>
          <w:rFonts w:ascii="Times New Roman" w:hAnsi="Times New Roman" w:cs="Times New Roman"/>
          <w:sz w:val="24"/>
          <w:szCs w:val="24"/>
        </w:rPr>
        <w:t xml:space="preserve">-             </w:t>
      </w:r>
      <w:r w:rsidR="00052988">
        <w:rPr>
          <w:rFonts w:ascii="Times New Roman" w:hAnsi="Times New Roman" w:cs="Times New Roman"/>
          <w:sz w:val="24"/>
          <w:szCs w:val="24"/>
        </w:rPr>
        <w:t xml:space="preserve">   </w:t>
      </w:r>
      <w:r w:rsidR="00881144" w:rsidRPr="00881144">
        <w:rPr>
          <w:rFonts w:ascii="Times New Roman" w:hAnsi="Times New Roman" w:cs="Times New Roman"/>
          <w:sz w:val="24"/>
          <w:szCs w:val="24"/>
        </w:rPr>
        <w:t>-2022</w:t>
      </w:r>
    </w:p>
    <w:p w14:paraId="04036C3A" w14:textId="64BBFB9C" w:rsidR="009630D8" w:rsidRPr="00995118" w:rsidRDefault="0074233D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5118">
        <w:rPr>
          <w:rFonts w:ascii="Times New Roman" w:hAnsi="Times New Roman" w:cs="Times New Roman"/>
          <w:bCs/>
          <w:sz w:val="24"/>
          <w:szCs w:val="24"/>
        </w:rPr>
        <w:t>Красноуфимским</w:t>
      </w:r>
      <w:proofErr w:type="spellEnd"/>
      <w:r w:rsidRPr="00995118">
        <w:rPr>
          <w:rFonts w:ascii="Times New Roman" w:hAnsi="Times New Roman" w:cs="Times New Roman"/>
          <w:bCs/>
          <w:sz w:val="24"/>
          <w:szCs w:val="24"/>
        </w:rPr>
        <w:t xml:space="preserve"> филиалом ФБУЗ «Центр гигиены и эпидемиологии в Свердловской области» 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71634F">
        <w:rPr>
          <w:rFonts w:ascii="Times New Roman" w:hAnsi="Times New Roman" w:cs="Times New Roman"/>
          <w:bCs/>
          <w:sz w:val="24"/>
          <w:szCs w:val="24"/>
        </w:rPr>
        <w:t>49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34F">
        <w:rPr>
          <w:rFonts w:ascii="Times New Roman" w:hAnsi="Times New Roman" w:cs="Times New Roman"/>
          <w:bCs/>
          <w:sz w:val="24"/>
          <w:szCs w:val="24"/>
        </w:rPr>
        <w:t>календарную неделю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2022 года зарегистрировано </w:t>
      </w:r>
      <w:r w:rsidR="0071634F">
        <w:rPr>
          <w:rFonts w:ascii="Times New Roman" w:hAnsi="Times New Roman" w:cs="Times New Roman"/>
          <w:bCs/>
          <w:sz w:val="24"/>
          <w:szCs w:val="24"/>
        </w:rPr>
        <w:t>1201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случаев </w:t>
      </w:r>
      <w:r w:rsidRPr="00995118">
        <w:rPr>
          <w:rFonts w:ascii="Times New Roman" w:hAnsi="Times New Roman" w:cs="Times New Roman"/>
          <w:bCs/>
          <w:sz w:val="24"/>
          <w:szCs w:val="24"/>
        </w:rPr>
        <w:t xml:space="preserve">заболеваемости </w:t>
      </w:r>
      <w:r w:rsidR="0071634F" w:rsidRPr="0071634F">
        <w:rPr>
          <w:rFonts w:ascii="Times New Roman" w:hAnsi="Times New Roman" w:cs="Times New Roman"/>
          <w:bCs/>
          <w:sz w:val="24"/>
          <w:szCs w:val="24"/>
        </w:rPr>
        <w:t>остр</w:t>
      </w:r>
      <w:r w:rsidR="0071634F">
        <w:rPr>
          <w:rFonts w:ascii="Times New Roman" w:hAnsi="Times New Roman" w:cs="Times New Roman"/>
          <w:bCs/>
          <w:sz w:val="24"/>
          <w:szCs w:val="24"/>
        </w:rPr>
        <w:t>ыми</w:t>
      </w:r>
      <w:r w:rsidR="0071634F" w:rsidRPr="007163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34F" w:rsidRPr="0071634F">
        <w:rPr>
          <w:rFonts w:ascii="Times New Roman" w:hAnsi="Times New Roman" w:cs="Times New Roman"/>
          <w:bCs/>
          <w:sz w:val="24"/>
          <w:szCs w:val="24"/>
        </w:rPr>
        <w:t>респираторн</w:t>
      </w:r>
      <w:r w:rsidR="0071634F">
        <w:rPr>
          <w:rFonts w:ascii="Times New Roman" w:hAnsi="Times New Roman" w:cs="Times New Roman"/>
          <w:bCs/>
          <w:sz w:val="24"/>
          <w:szCs w:val="24"/>
        </w:rPr>
        <w:t>ыми</w:t>
      </w:r>
      <w:r w:rsidR="0071634F" w:rsidRPr="0071634F">
        <w:rPr>
          <w:rFonts w:ascii="Times New Roman" w:hAnsi="Times New Roman" w:cs="Times New Roman"/>
          <w:bCs/>
          <w:sz w:val="24"/>
          <w:szCs w:val="24"/>
        </w:rPr>
        <w:t xml:space="preserve"> заболевание</w:t>
      </w:r>
      <w:r w:rsidRPr="0099511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показатель заболеваемости </w:t>
      </w:r>
      <w:r w:rsidR="00DE4850">
        <w:rPr>
          <w:rFonts w:ascii="Times New Roman" w:hAnsi="Times New Roman" w:cs="Times New Roman"/>
          <w:bCs/>
          <w:sz w:val="24"/>
          <w:szCs w:val="24"/>
        </w:rPr>
        <w:t>1139,4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на 100 тыс. населения</w:t>
      </w:r>
      <w:r w:rsidR="00995118">
        <w:rPr>
          <w:rFonts w:ascii="Times New Roman" w:hAnsi="Times New Roman" w:cs="Times New Roman"/>
          <w:bCs/>
          <w:sz w:val="24"/>
          <w:szCs w:val="24"/>
        </w:rPr>
        <w:t xml:space="preserve">, что выше на </w:t>
      </w:r>
      <w:r w:rsidR="00DE4850">
        <w:rPr>
          <w:rFonts w:ascii="Times New Roman" w:hAnsi="Times New Roman" w:cs="Times New Roman"/>
          <w:bCs/>
          <w:sz w:val="24"/>
          <w:szCs w:val="24"/>
        </w:rPr>
        <w:t>20</w:t>
      </w:r>
      <w:r w:rsidR="00995118">
        <w:rPr>
          <w:rFonts w:ascii="Times New Roman" w:hAnsi="Times New Roman" w:cs="Times New Roman"/>
          <w:bCs/>
          <w:sz w:val="24"/>
          <w:szCs w:val="24"/>
        </w:rPr>
        <w:t>,0% уровня заболеваемости аналогичного периода прошлого года)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>.</w:t>
      </w:r>
      <w:r w:rsidR="00DE48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1EB0DE72" w14:textId="48689441" w:rsidR="00402B08" w:rsidRPr="00995118" w:rsidRDefault="00D860CB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0CB">
        <w:rPr>
          <w:rFonts w:ascii="Times New Roman" w:hAnsi="Times New Roman" w:cs="Times New Roman"/>
          <w:b/>
          <w:sz w:val="24"/>
          <w:szCs w:val="24"/>
        </w:rPr>
        <w:t xml:space="preserve">Острое </w:t>
      </w:r>
      <w:r w:rsidRPr="00D860CB">
        <w:rPr>
          <w:rFonts w:ascii="Times New Roman" w:hAnsi="Times New Roman" w:cs="Times New Roman"/>
          <w:b/>
          <w:sz w:val="24"/>
          <w:szCs w:val="24"/>
        </w:rPr>
        <w:t>респираторное заболевание</w:t>
      </w:r>
      <w:r w:rsidRPr="00D86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33D" w:rsidRPr="00995118">
        <w:rPr>
          <w:rFonts w:ascii="Times New Roman" w:hAnsi="Times New Roman" w:cs="Times New Roman"/>
          <w:b/>
          <w:sz w:val="24"/>
          <w:szCs w:val="24"/>
        </w:rPr>
        <w:t>(О</w:t>
      </w:r>
      <w:r>
        <w:rPr>
          <w:rFonts w:ascii="Times New Roman" w:hAnsi="Times New Roman" w:cs="Times New Roman"/>
          <w:b/>
          <w:sz w:val="24"/>
          <w:szCs w:val="24"/>
        </w:rPr>
        <w:t>РЗ</w:t>
      </w:r>
      <w:r w:rsidR="0074233D" w:rsidRPr="00995118">
        <w:rPr>
          <w:rFonts w:ascii="Times New Roman" w:hAnsi="Times New Roman" w:cs="Times New Roman"/>
          <w:b/>
          <w:sz w:val="24"/>
          <w:szCs w:val="24"/>
        </w:rPr>
        <w:t>)</w:t>
      </w:r>
      <w:r w:rsidR="0074233D" w:rsidRPr="009951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4233D" w:rsidRPr="0099511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0CB">
        <w:rPr>
          <w:rFonts w:ascii="Times New Roman" w:hAnsi="Times New Roman" w:cs="Times New Roman"/>
          <w:bCs/>
          <w:sz w:val="24"/>
          <w:szCs w:val="24"/>
        </w:rPr>
        <w:t>это</w:t>
      </w:r>
      <w:proofErr w:type="gramEnd"/>
      <w:r w:rsidRPr="00D860CB">
        <w:rPr>
          <w:rFonts w:ascii="Times New Roman" w:hAnsi="Times New Roman" w:cs="Times New Roman"/>
          <w:bCs/>
          <w:sz w:val="24"/>
          <w:szCs w:val="24"/>
        </w:rPr>
        <w:t xml:space="preserve"> группа острых неспецифических инфекций разнообразной локализации: от бронхита до ринита.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0CB">
        <w:rPr>
          <w:rFonts w:ascii="Times New Roman" w:hAnsi="Times New Roman" w:cs="Times New Roman"/>
          <w:bCs/>
          <w:sz w:val="24"/>
          <w:szCs w:val="24"/>
        </w:rPr>
        <w:t>Заболевание</w:t>
      </w:r>
      <w:r w:rsidRPr="00D860CB">
        <w:rPr>
          <w:rFonts w:ascii="Times New Roman" w:hAnsi="Times New Roman" w:cs="Times New Roman"/>
          <w:bCs/>
          <w:sz w:val="24"/>
          <w:szCs w:val="24"/>
        </w:rPr>
        <w:t>, которое в первую очередь поражает органы дыхательной системы.</w:t>
      </w:r>
    </w:p>
    <w:p w14:paraId="62A47A0A" w14:textId="77777777" w:rsidR="00D860CB" w:rsidRDefault="00D860CB" w:rsidP="00B42170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860CB">
        <w:rPr>
          <w:rFonts w:ascii="Times New Roman" w:hAnsi="Times New Roman" w:cs="Times New Roman"/>
          <w:sz w:val="24"/>
          <w:szCs w:val="24"/>
        </w:rPr>
        <w:t>современной медицине известно около 300 возбудителей ОРЗ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60CB">
        <w:rPr>
          <w:rFonts w:ascii="Times New Roman" w:hAnsi="Times New Roman" w:cs="Times New Roman"/>
          <w:sz w:val="24"/>
          <w:szCs w:val="24"/>
        </w:rPr>
        <w:t>В числе факторов, провоцирующих острое респираторное заболевание – бактерии, вирусы и грибы. При этом все ОРЗ имеют примерно одинаковую клиническую картину и схожую схему лечения, поэтому их и объединили под одним термином.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646FC" w14:textId="47D32C45" w:rsidR="00D860CB" w:rsidRPr="00D860CB" w:rsidRDefault="00D860CB" w:rsidP="00D860CB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0CB">
        <w:rPr>
          <w:rFonts w:ascii="Times New Roman" w:hAnsi="Times New Roman" w:cs="Times New Roman"/>
          <w:b/>
          <w:bCs/>
          <w:sz w:val="24"/>
          <w:szCs w:val="24"/>
        </w:rPr>
        <w:t>Пути заражения</w:t>
      </w:r>
    </w:p>
    <w:p w14:paraId="6BE53B38" w14:textId="0B56366D" w:rsidR="009630D8" w:rsidRDefault="00D860CB" w:rsidP="00D860CB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0CB">
        <w:rPr>
          <w:rFonts w:ascii="Times New Roman" w:hAnsi="Times New Roman" w:cs="Times New Roman"/>
          <w:sz w:val="24"/>
          <w:szCs w:val="24"/>
        </w:rPr>
        <w:t>Чаще всего путь заражения – воздушно-капельный от уже больного человека. Также дети заражаются, касаясь предметов, на которые осели частицы слюны заболевшего, когда тот чихнул или кашлянул.</w:t>
      </w:r>
    </w:p>
    <w:p w14:paraId="062C309F" w14:textId="4364300F" w:rsidR="00D860CB" w:rsidRDefault="00D860CB" w:rsidP="00D860CB">
      <w:pPr>
        <w:tabs>
          <w:tab w:val="left" w:pos="43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0CB">
        <w:rPr>
          <w:rFonts w:ascii="Times New Roman" w:hAnsi="Times New Roman" w:cs="Times New Roman"/>
          <w:b/>
          <w:sz w:val="24"/>
          <w:szCs w:val="24"/>
        </w:rPr>
        <w:t>Симптомы и признаки ОРЗ у детей</w:t>
      </w:r>
    </w:p>
    <w:p w14:paraId="67176F4F" w14:textId="77777777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глотка: боль и сухость в горле;</w:t>
      </w:r>
    </w:p>
    <w:p w14:paraId="09161560" w14:textId="77777777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нос: выделения слизи, заложенность, чихание;</w:t>
      </w:r>
    </w:p>
    <w:p w14:paraId="2F3EB807" w14:textId="77777777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гортань: сухой кашель, сиплый голос;</w:t>
      </w:r>
    </w:p>
    <w:p w14:paraId="1426A835" w14:textId="77777777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миндалины: покраснение неба, отечность, налет, боль;</w:t>
      </w:r>
    </w:p>
    <w:p w14:paraId="2A0FAD8E" w14:textId="77777777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трахея: заложенность за грудиной, сухой кашель;</w:t>
      </w:r>
    </w:p>
    <w:p w14:paraId="7594859D" w14:textId="3681F22F" w:rsidR="00D860CB" w:rsidRPr="00360EBD" w:rsidRDefault="00D860CB" w:rsidP="00360EBD">
      <w:pPr>
        <w:pStyle w:val="a5"/>
        <w:numPr>
          <w:ilvl w:val="0"/>
          <w:numId w:val="2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бронхи: в начале ОРЗ у ребенка – сухой кашель, после истечения некоторого времени – кашель с выделением мокроты</w:t>
      </w:r>
    </w:p>
    <w:p w14:paraId="7A171DB8" w14:textId="5C71E96A" w:rsidR="00B974F9" w:rsidRPr="00995118" w:rsidRDefault="00360EBD" w:rsidP="00B42170">
      <w:pPr>
        <w:tabs>
          <w:tab w:val="left" w:pos="43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0EBD">
        <w:rPr>
          <w:rFonts w:ascii="Times New Roman" w:hAnsi="Times New Roman" w:cs="Times New Roman"/>
          <w:b/>
          <w:sz w:val="24"/>
          <w:szCs w:val="24"/>
        </w:rPr>
        <w:t>Профилактика ОРЗ у детей</w:t>
      </w:r>
    </w:p>
    <w:p w14:paraId="0FF4E6EA" w14:textId="77777777" w:rsidR="00052988" w:rsidRDefault="00360EBD" w:rsidP="00360EBD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 xml:space="preserve">Профилактика ОРЗ должна включать у детей в первую очередь ограждение от источников заражения острыми респираторными заболеваниями, в периоды эпидемии в детском саду и школе рекомендуется носить медицинскую маску. </w:t>
      </w:r>
    </w:p>
    <w:p w14:paraId="21728265" w14:textId="414B5E3F" w:rsidR="00360EBD" w:rsidRPr="00360EBD" w:rsidRDefault="00360EBD" w:rsidP="00360EBD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0EBD">
        <w:rPr>
          <w:rFonts w:ascii="Times New Roman" w:hAnsi="Times New Roman" w:cs="Times New Roman"/>
          <w:bCs/>
          <w:sz w:val="24"/>
          <w:szCs w:val="24"/>
        </w:rPr>
        <w:t>Кроме этого, необходимо:</w:t>
      </w:r>
    </w:p>
    <w:p w14:paraId="410116B0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обеспечить ребенку вакцинацию по графику и в период эпидемии;</w:t>
      </w:r>
    </w:p>
    <w:p w14:paraId="61D0280A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избегать переохлаждения;</w:t>
      </w:r>
    </w:p>
    <w:p w14:paraId="099CFA20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проводить закаливание;</w:t>
      </w:r>
    </w:p>
    <w:p w14:paraId="66346614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правильно кормить ребенка – сбалансировано, по режиму, пищей, богатой витаминами;</w:t>
      </w:r>
    </w:p>
    <w:p w14:paraId="033CFFE9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меньше находиться в общественных местах во время вспышек заболеваемости;</w:t>
      </w:r>
    </w:p>
    <w:p w14:paraId="56323DAC" w14:textId="77777777" w:rsidR="00360EBD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при первых признаках болезни обращаться к врачу, даже если нужно пропустить школу или садик;</w:t>
      </w:r>
    </w:p>
    <w:p w14:paraId="3425F572" w14:textId="6074D9E2" w:rsidR="00B974F9" w:rsidRPr="00052988" w:rsidRDefault="00360EBD" w:rsidP="00052988">
      <w:pPr>
        <w:pStyle w:val="a5"/>
        <w:numPr>
          <w:ilvl w:val="0"/>
          <w:numId w:val="3"/>
        </w:num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988">
        <w:rPr>
          <w:rFonts w:ascii="Times New Roman" w:hAnsi="Times New Roman" w:cs="Times New Roman"/>
          <w:bCs/>
          <w:sz w:val="24"/>
          <w:szCs w:val="24"/>
        </w:rPr>
        <w:t>больше гулять с ребенком на свежем воздухе;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2820"/>
      </w:tblGrid>
      <w:tr w:rsidR="00B42170" w14:paraId="38BF2F3C" w14:textId="77777777" w:rsidTr="00995118">
        <w:trPr>
          <w:trHeight w:val="277"/>
        </w:trPr>
        <w:tc>
          <w:tcPr>
            <w:tcW w:w="7392" w:type="dxa"/>
            <w:vAlign w:val="bottom"/>
          </w:tcPr>
          <w:p w14:paraId="1BFC1003" w14:textId="77777777" w:rsidR="00881144" w:rsidRPr="00B974F9" w:rsidRDefault="00881144" w:rsidP="00881144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Исполнитель: </w:t>
            </w:r>
          </w:p>
          <w:p w14:paraId="668784D7" w14:textId="34C7D9C8" w:rsidR="00881144" w:rsidRPr="00995118" w:rsidRDefault="00995118" w:rsidP="00881144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Врач-эпидемиолог </w:t>
            </w:r>
            <w:r w:rsidR="00881144"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Курбанов С.Г. </w:t>
            </w:r>
          </w:p>
        </w:tc>
        <w:tc>
          <w:tcPr>
            <w:tcW w:w="2820" w:type="dxa"/>
            <w:vAlign w:val="bottom"/>
          </w:tcPr>
          <w:p w14:paraId="78002603" w14:textId="77777777" w:rsidR="00B42170" w:rsidRDefault="00B42170" w:rsidP="00B4217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43FD9" w14:textId="77777777" w:rsidR="00BE4ADF" w:rsidRPr="00881144" w:rsidRDefault="00DE4850" w:rsidP="0088114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E4ADF" w:rsidRPr="00881144" w:rsidSect="00B974F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D90"/>
    <w:multiLevelType w:val="hybridMultilevel"/>
    <w:tmpl w:val="8E2E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59A4"/>
    <w:multiLevelType w:val="hybridMultilevel"/>
    <w:tmpl w:val="581ED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59F9"/>
    <w:multiLevelType w:val="hybridMultilevel"/>
    <w:tmpl w:val="E1A4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A3D"/>
    <w:rsid w:val="00052988"/>
    <w:rsid w:val="000539BE"/>
    <w:rsid w:val="00150DAB"/>
    <w:rsid w:val="00360EBD"/>
    <w:rsid w:val="003E0A3D"/>
    <w:rsid w:val="00402B08"/>
    <w:rsid w:val="0049256C"/>
    <w:rsid w:val="0071634F"/>
    <w:rsid w:val="0074233D"/>
    <w:rsid w:val="00881144"/>
    <w:rsid w:val="009630D8"/>
    <w:rsid w:val="00995118"/>
    <w:rsid w:val="00B32822"/>
    <w:rsid w:val="00B42170"/>
    <w:rsid w:val="00B974F9"/>
    <w:rsid w:val="00D860CB"/>
    <w:rsid w:val="00D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333"/>
  <w15:docId w15:val="{782B0301-15AD-45ED-9E35-DC9127A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170"/>
    <w:pPr>
      <w:ind w:left="720"/>
      <w:contextualSpacing/>
    </w:pPr>
  </w:style>
  <w:style w:type="table" w:styleId="a6">
    <w:name w:val="Table Grid"/>
    <w:basedOn w:val="a1"/>
    <w:uiPriority w:val="59"/>
    <w:rsid w:val="00B4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B560-8671-4A69-B0F8-EB7EEB12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Курбанов Самир Гияс оглы</cp:lastModifiedBy>
  <cp:revision>4</cp:revision>
  <dcterms:created xsi:type="dcterms:W3CDTF">2022-06-07T09:50:00Z</dcterms:created>
  <dcterms:modified xsi:type="dcterms:W3CDTF">2022-12-13T10:13:00Z</dcterms:modified>
</cp:coreProperties>
</file>